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1BAD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3B42D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哈佛商学院出版教学资源平台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HBP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  <w:r>
        <w:rPr>
          <w:rFonts w:hint="eastAsia"/>
          <w:b/>
          <w:bCs/>
          <w:sz w:val="28"/>
          <w:szCs w:val="36"/>
          <w:lang w:val="en-US" w:eastAsia="zh-CN"/>
        </w:rPr>
        <w:t>课程包申请</w:t>
      </w:r>
    </w:p>
    <w:p w14:paraId="1E18DF2D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请提前一周申请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45"/>
        <w:gridCol w:w="2130"/>
        <w:gridCol w:w="2130"/>
        <w:gridCol w:w="2130"/>
      </w:tblGrid>
      <w:tr w14:paraId="2E97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40D7F93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课程名称（中文）：</w:t>
            </w:r>
          </w:p>
        </w:tc>
        <w:tc>
          <w:tcPr>
            <w:tcW w:w="6390" w:type="dxa"/>
            <w:gridSpan w:val="3"/>
            <w:vAlign w:val="center"/>
          </w:tcPr>
          <w:p w14:paraId="00AF045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EA7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16B28A1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课程名称（英文）：</w:t>
            </w:r>
          </w:p>
        </w:tc>
        <w:tc>
          <w:tcPr>
            <w:tcW w:w="6390" w:type="dxa"/>
            <w:gridSpan w:val="3"/>
            <w:vAlign w:val="center"/>
          </w:tcPr>
          <w:p w14:paraId="34154F9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B51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379D7D7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授课项目（单选）：</w:t>
            </w:r>
          </w:p>
        </w:tc>
        <w:tc>
          <w:tcPr>
            <w:tcW w:w="6390" w:type="dxa"/>
            <w:gridSpan w:val="3"/>
            <w:vAlign w:val="center"/>
          </w:tcPr>
          <w:p w14:paraId="42E2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本科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硕博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MBA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EMBA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高管课程、培训</w:t>
            </w:r>
          </w:p>
          <w:p w14:paraId="07067C0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 xml:space="preserve">其他非高管课程、培训项目 </w:t>
            </w:r>
          </w:p>
        </w:tc>
      </w:tr>
      <w:tr w14:paraId="7E67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5EF89F8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授课专业：</w:t>
            </w:r>
          </w:p>
        </w:tc>
        <w:tc>
          <w:tcPr>
            <w:tcW w:w="6390" w:type="dxa"/>
            <w:gridSpan w:val="3"/>
            <w:vAlign w:val="center"/>
          </w:tcPr>
          <w:p w14:paraId="51FA56B2">
            <w:pPr>
              <w:jc w:val="both"/>
              <w:rPr>
                <w:rFonts w:hint="eastAsia"/>
              </w:rPr>
            </w:pPr>
          </w:p>
        </w:tc>
      </w:tr>
      <w:tr w14:paraId="12A5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0B51F32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授课教师</w:t>
            </w:r>
            <w:r>
              <w:rPr>
                <w:rStyle w:val="7"/>
                <w:rFonts w:hint="eastAsia"/>
                <w:lang w:val="en-US" w:eastAsia="zh-CN"/>
              </w:rPr>
              <w:footnoteReference w:id="0"/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  <w:tc>
          <w:tcPr>
            <w:tcW w:w="6390" w:type="dxa"/>
            <w:gridSpan w:val="3"/>
            <w:vAlign w:val="center"/>
          </w:tcPr>
          <w:p w14:paraId="590B724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51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9" w:type="dxa"/>
            <w:gridSpan w:val="5"/>
            <w:vAlign w:val="center"/>
          </w:tcPr>
          <w:p w14:paraId="6D22CF2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*课程包有效期默认为激活当天至六个月后，如有特殊需要请自行填写</w:t>
            </w:r>
          </w:p>
        </w:tc>
      </w:tr>
      <w:tr w14:paraId="5BC3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7638355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开始时间：</w:t>
            </w:r>
          </w:p>
        </w:tc>
        <w:tc>
          <w:tcPr>
            <w:tcW w:w="2130" w:type="dxa"/>
            <w:vAlign w:val="center"/>
          </w:tcPr>
          <w:p w14:paraId="6A96D70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3A971A4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结束时间：</w:t>
            </w:r>
          </w:p>
          <w:p w14:paraId="7A99C5B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（不得超过六个月）</w:t>
            </w:r>
          </w:p>
        </w:tc>
        <w:tc>
          <w:tcPr>
            <w:tcW w:w="2130" w:type="dxa"/>
            <w:vAlign w:val="center"/>
          </w:tcPr>
          <w:p w14:paraId="64B8765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4C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gridSpan w:val="2"/>
            <w:vAlign w:val="center"/>
          </w:tcPr>
          <w:p w14:paraId="1E64C34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上课学生人数</w:t>
            </w:r>
            <w:r>
              <w:rPr>
                <w:rStyle w:val="7"/>
                <w:rFonts w:hint="eastAsia"/>
                <w:lang w:val="en-US" w:eastAsia="zh-CN"/>
              </w:rPr>
              <w:footnoteReference w:id="1"/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  <w:tc>
          <w:tcPr>
            <w:tcW w:w="2130" w:type="dxa"/>
            <w:vAlign w:val="center"/>
          </w:tcPr>
          <w:p w14:paraId="08F5CDB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D91616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分发方式：</w:t>
            </w:r>
          </w:p>
          <w:p w14:paraId="62874D2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（申请后不可更改）</w:t>
            </w:r>
          </w:p>
        </w:tc>
        <w:tc>
          <w:tcPr>
            <w:tcW w:w="2130" w:type="dxa"/>
            <w:vAlign w:val="center"/>
          </w:tcPr>
          <w:p w14:paraId="734FC2C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标准课程包链接</w:t>
            </w:r>
            <w:r>
              <w:rPr>
                <w:rStyle w:val="7"/>
                <w:rFonts w:hint="eastAsia"/>
                <w:lang w:val="en-US" w:eastAsia="zh-CN"/>
              </w:rPr>
              <w:footnoteReference w:id="2"/>
            </w:r>
          </w:p>
          <w:p w14:paraId="23A19C1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自行打印纸质版</w:t>
            </w:r>
            <w:r>
              <w:rPr>
                <w:rStyle w:val="7"/>
                <w:rFonts w:hint="eastAsia"/>
                <w:lang w:val="en-US" w:eastAsia="zh-CN"/>
              </w:rPr>
              <w:footnoteReference w:id="3"/>
            </w:r>
          </w:p>
        </w:tc>
      </w:tr>
      <w:tr w14:paraId="0515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9" w:type="dxa"/>
            <w:gridSpan w:val="5"/>
            <w:vAlign w:val="center"/>
          </w:tcPr>
          <w:p w14:paraId="5A0FB1F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所需教学资源</w:t>
            </w:r>
            <w:r>
              <w:rPr>
                <w:rStyle w:val="7"/>
                <w:rFonts w:hint="eastAsia"/>
                <w:lang w:val="en-US" w:eastAsia="zh-CN"/>
              </w:rPr>
              <w:footnoteReference w:id="4"/>
            </w:r>
            <w:r>
              <w:rPr>
                <w:rFonts w:hint="eastAsia"/>
                <w:vertAlign w:val="baseline"/>
                <w:lang w:val="en-US" w:eastAsia="zh-CN"/>
              </w:rPr>
              <w:t>（请完整填写以下内容）</w:t>
            </w:r>
          </w:p>
        </w:tc>
      </w:tr>
      <w:tr w14:paraId="4D12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4E570C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5605" w:type="dxa"/>
            <w:gridSpan w:val="3"/>
            <w:vAlign w:val="center"/>
          </w:tcPr>
          <w:p w14:paraId="6A254AD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教学资源名称：</w:t>
            </w:r>
          </w:p>
        </w:tc>
        <w:tc>
          <w:tcPr>
            <w:tcW w:w="2130" w:type="dxa"/>
            <w:vAlign w:val="center"/>
          </w:tcPr>
          <w:p w14:paraId="604DCF5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产品编号：</w:t>
            </w:r>
          </w:p>
          <w:p w14:paraId="12A6206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（Product Number）</w:t>
            </w:r>
          </w:p>
        </w:tc>
      </w:tr>
      <w:tr w14:paraId="6D27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416A47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05" w:type="dxa"/>
            <w:gridSpan w:val="3"/>
            <w:vAlign w:val="center"/>
          </w:tcPr>
          <w:p w14:paraId="37E285D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A6BA9A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2B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31CCF4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605" w:type="dxa"/>
            <w:gridSpan w:val="3"/>
            <w:vAlign w:val="center"/>
          </w:tcPr>
          <w:p w14:paraId="3B5A20F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DF99C8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E0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57226B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05" w:type="dxa"/>
            <w:gridSpan w:val="3"/>
            <w:vAlign w:val="center"/>
          </w:tcPr>
          <w:p w14:paraId="0A2D21C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BDBDAE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8B8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709D58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05" w:type="dxa"/>
            <w:gridSpan w:val="3"/>
            <w:vAlign w:val="center"/>
          </w:tcPr>
          <w:p w14:paraId="58C4D46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2CC88BB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D5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472752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05" w:type="dxa"/>
            <w:gridSpan w:val="3"/>
            <w:vAlign w:val="center"/>
          </w:tcPr>
          <w:p w14:paraId="18B9B44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51673B2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71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 w14:paraId="1DFAB7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5605" w:type="dxa"/>
            <w:gridSpan w:val="3"/>
            <w:vAlign w:val="center"/>
          </w:tcPr>
          <w:p w14:paraId="00B1A8F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22332A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E2296F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请将表格发至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"mailto:winonahuang@163.com"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winonahuang@163.com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</w:t>
      </w:r>
    </w:p>
    <w:p w14:paraId="5F66BC7F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如有问题请联系管理员国际部黄老师 020-85221410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 w14:paraId="15042C2D"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如课程组内有老师未申请HBP教师账号，请自行申请或联系国际部黄老师申请</w:t>
      </w:r>
      <w:bookmarkStart w:id="0" w:name="_GoBack"/>
      <w:bookmarkEnd w:id="0"/>
      <w:r>
        <w:rPr>
          <w:rFonts w:hint="eastAsia"/>
          <w:sz w:val="20"/>
          <w:szCs w:val="22"/>
          <w:lang w:val="en-US" w:eastAsia="zh-CN"/>
        </w:rPr>
        <w:t>。</w:t>
      </w:r>
    </w:p>
  </w:footnote>
  <w:footnote w:id="1">
    <w:p w14:paraId="5949F7DC"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申请课程包时可以在学生人数上预留增长空间，如实际学生人数超过申请人数请联系管理员进行修改。</w:t>
      </w:r>
    </w:p>
  </w:footnote>
  <w:footnote w:id="2">
    <w:p w14:paraId="56DEF05C">
      <w:pPr>
        <w:pStyle w:val="2"/>
        <w:snapToGrid w:val="0"/>
        <w:rPr>
          <w:rFonts w:hint="default"/>
          <w:sz w:val="20"/>
          <w:szCs w:val="22"/>
          <w:lang w:val="en-US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不限资源类型，</w:t>
      </w:r>
      <w:r>
        <w:rPr>
          <w:rFonts w:hint="eastAsia"/>
          <w:sz w:val="20"/>
          <w:szCs w:val="22"/>
          <w:vertAlign w:val="baseline"/>
          <w:lang w:val="en-US" w:eastAsia="zh-CN"/>
        </w:rPr>
        <w:t>整个课程包生成一个链接，教师可将链接发给学生，学生自行注册账号后可在有效期内自行查看使用。</w:t>
      </w:r>
    </w:p>
  </w:footnote>
  <w:footnote w:id="3">
    <w:p w14:paraId="517E2CC9"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仅限PDF类型资源，每个资源生成一个链接，仅教师可查看，教师自行打印后发放给学生。</w:t>
      </w:r>
    </w:p>
  </w:footnote>
  <w:footnote w:id="4">
    <w:p w14:paraId="030A620E">
      <w:pPr>
        <w:pStyle w:val="2"/>
        <w:snapToGrid w:val="0"/>
        <w:rPr>
          <w:rFonts w:hint="default" w:eastAsiaTheme="minorEastAsia"/>
          <w:sz w:val="20"/>
          <w:szCs w:val="22"/>
          <w:lang w:val="en-US" w:eastAsia="zh-CN"/>
        </w:rPr>
      </w:pPr>
      <w:r>
        <w:rPr>
          <w:rStyle w:val="7"/>
          <w:sz w:val="20"/>
          <w:szCs w:val="22"/>
        </w:rPr>
        <w:footnoteRef/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建立课程包后，教学资源的增加需要通过管理员账号操作；可加入除中国平台模拟器（Simulations Hosted in China）以外的所有资源，如需使用中国平台模拟器，请另填附件2和附件3。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IwM2M3YThhNjRjM2E4YmM5ZDMyMDA3NzIwNDYifQ=="/>
  </w:docVars>
  <w:rsids>
    <w:rsidRoot w:val="1CEE50C6"/>
    <w:rsid w:val="03A9639D"/>
    <w:rsid w:val="16096967"/>
    <w:rsid w:val="1CEE50C6"/>
    <w:rsid w:val="34F42478"/>
    <w:rsid w:val="38613F89"/>
    <w:rsid w:val="399442D3"/>
    <w:rsid w:val="52420B54"/>
    <w:rsid w:val="52787EB4"/>
    <w:rsid w:val="53511627"/>
    <w:rsid w:val="5831449C"/>
    <w:rsid w:val="60BB7E2A"/>
    <w:rsid w:val="6B0037B0"/>
    <w:rsid w:val="71C12D34"/>
    <w:rsid w:val="71E93B39"/>
    <w:rsid w:val="730F4215"/>
    <w:rsid w:val="7726696B"/>
    <w:rsid w:val="7DE1316F"/>
    <w:rsid w:val="7E1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Theme="minorAscii" w:hAnsiTheme="minorAscii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footnote reference"/>
    <w:basedOn w:val="5"/>
    <w:qFormat/>
    <w:uiPriority w:val="0"/>
    <w:rPr>
      <w:vertAlign w:val="superscript"/>
    </w:rPr>
  </w:style>
  <w:style w:type="table" w:customStyle="1" w:styleId="8">
    <w:name w:val="Project Scope Table"/>
    <w:basedOn w:val="3"/>
    <w:qFormat/>
    <w:uiPriority w:val="99"/>
    <w:pPr>
      <w:spacing w:before="120" w:after="12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4874CB" w:themeColor="accent1" w:sz="4" w:space="0"/>
        <w:insideV w:val="single" w:color="4874CB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cPr>
        <w:shd w:val="clear" w:color="auto" w:fill="DAE3F4" w:themeFill="accent1" w:themeFillTint="33"/>
        <w:vAlign w:val="bottom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302</Characters>
  <Lines>0</Lines>
  <Paragraphs>0</Paragraphs>
  <TotalTime>49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2024-06-27T08:05:00Z</dcterms:created>
  <dc:creator>长臂猿</dc:creator>
  <cp:lastModifiedBy>黄蔚媛</cp:lastModifiedBy>
  <dcterms:modified xsi:type="dcterms:W3CDTF">2025-07-14T08:10:43Z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83F5BBADD0924AFEBA566535A56812A4_11</vt:lpwstr>
  </property>
  <property fmtid="{D5CDD505-2E9C-101B-9397-08002B2CF9AE}" pid="4" name="KSOTemplateDocerSaveRecord">
    <vt:lpwstr>eyJoZGlkIjoiOTI2ZWIwM2M3YThhNjRjM2E4YmM5ZDMyMDA3NzIwNDYiLCJ1c2VySWQiOiIyMDQ2NTQxNTAifQ==</vt:lpwstr>
  </property>
</Properties>
</file>